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F3FFD" w14:textId="77777777" w:rsidR="00641158" w:rsidRDefault="00641158" w:rsidP="00641158">
      <w:p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  <w:lang w:eastAsia="en-GB"/>
        </w:rPr>
      </w:pPr>
    </w:p>
    <w:p w14:paraId="3B9DCA86" w14:textId="2F6F42E2" w:rsidR="00641158" w:rsidRDefault="00641158" w:rsidP="00641158">
      <w:p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  <w:lang w:eastAsia="en-GB"/>
        </w:rPr>
      </w:pPr>
      <w:r>
        <w:rPr>
          <w:noProof/>
        </w:rPr>
        <w:drawing>
          <wp:inline distT="0" distB="0" distL="0" distR="0" wp14:anchorId="5A65A786" wp14:editId="08D8AE34">
            <wp:extent cx="5731510" cy="1729740"/>
            <wp:effectExtent l="0" t="0" r="254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F6958" w14:textId="190F370E" w:rsidR="00641158" w:rsidRPr="00FA34FF" w:rsidRDefault="00641158" w:rsidP="00641158">
      <w:pPr>
        <w:spacing w:before="100" w:beforeAutospacing="1" w:after="100" w:afterAutospacing="1"/>
        <w:jc w:val="both"/>
        <w:rPr>
          <w:rFonts w:ascii="Calibri" w:eastAsia="Times New Roman" w:hAnsi="Calibri" w:cs="Calibri"/>
          <w:b/>
          <w:sz w:val="32"/>
          <w:szCs w:val="32"/>
          <w:lang w:eastAsia="en-GB"/>
        </w:rPr>
      </w:pPr>
      <w:r w:rsidRPr="00FA34FF">
        <w:rPr>
          <w:rFonts w:ascii="Calibri" w:eastAsia="Times New Roman" w:hAnsi="Calibri" w:cs="Calibri"/>
          <w:b/>
          <w:sz w:val="32"/>
          <w:szCs w:val="32"/>
          <w:lang w:eastAsia="en-GB"/>
        </w:rPr>
        <w:t>SVETOVALNI CENTER ODPRL PISARNO TUDI V SEŽANI</w:t>
      </w:r>
    </w:p>
    <w:p w14:paraId="710D4D47" w14:textId="77777777" w:rsidR="00FA34FF" w:rsidRDefault="00641158" w:rsidP="00641158">
      <w:pPr>
        <w:spacing w:before="100" w:beforeAutospacing="1" w:after="100" w:afterAutospacing="1"/>
        <w:jc w:val="both"/>
        <w:rPr>
          <w:rFonts w:ascii="Calibri" w:eastAsia="Times New Roman" w:hAnsi="Calibri" w:cs="Calibri"/>
          <w:b/>
          <w:sz w:val="32"/>
          <w:szCs w:val="32"/>
          <w:lang w:eastAsia="en-GB"/>
        </w:rPr>
      </w:pPr>
      <w:r w:rsidRPr="00FA34FF">
        <w:rPr>
          <w:rFonts w:ascii="Calibri" w:eastAsia="Times New Roman" w:hAnsi="Calibri" w:cs="Calibri"/>
          <w:b/>
          <w:sz w:val="32"/>
          <w:szCs w:val="32"/>
          <w:lang w:eastAsia="en-GB"/>
        </w:rPr>
        <w:t xml:space="preserve">Od 26. 2. 2024 bo delovala pisarna Svetovalnega centra Istre tudi v Sežani in sicer na naslovu </w:t>
      </w:r>
      <w:r w:rsidRPr="00FA34FF">
        <w:rPr>
          <w:rFonts w:ascii="Calibri" w:eastAsia="Times New Roman" w:hAnsi="Calibri" w:cs="Calibri"/>
          <w:b/>
          <w:sz w:val="32"/>
          <w:szCs w:val="32"/>
          <w:highlight w:val="yellow"/>
          <w:lang w:eastAsia="en-GB"/>
        </w:rPr>
        <w:t>Bazoviška cesta 11</w:t>
      </w:r>
      <w:r w:rsidRPr="00FA34FF">
        <w:rPr>
          <w:rFonts w:ascii="Calibri" w:eastAsia="Times New Roman" w:hAnsi="Calibri" w:cs="Calibri"/>
          <w:b/>
          <w:sz w:val="32"/>
          <w:szCs w:val="32"/>
          <w:lang w:eastAsia="en-GB"/>
        </w:rPr>
        <w:t xml:space="preserve">. </w:t>
      </w:r>
    </w:p>
    <w:p w14:paraId="1676CD09" w14:textId="6D36F977" w:rsidR="00641158" w:rsidRPr="00FA34FF" w:rsidRDefault="00641158" w:rsidP="00641158">
      <w:pPr>
        <w:spacing w:before="100" w:beforeAutospacing="1" w:after="100" w:afterAutospacing="1"/>
        <w:jc w:val="both"/>
        <w:rPr>
          <w:rFonts w:ascii="Calibri" w:eastAsia="Times New Roman" w:hAnsi="Calibri" w:cs="Calibri"/>
          <w:b/>
          <w:sz w:val="32"/>
          <w:szCs w:val="32"/>
          <w:lang w:eastAsia="en-GB"/>
        </w:rPr>
      </w:pPr>
      <w:r w:rsidRPr="00FA34FF">
        <w:rPr>
          <w:rFonts w:ascii="Calibri" w:eastAsia="Times New Roman" w:hAnsi="Calibri" w:cs="Calibri"/>
          <w:b/>
          <w:sz w:val="32"/>
          <w:szCs w:val="32"/>
          <w:lang w:eastAsia="en-GB"/>
        </w:rPr>
        <w:t>Univ. dipl. psihologinja Andreja Poljšak bo izvajala psihološke obravnave in diagnostiko vsak ponedeljek, sredo in četrtek po dogovoru z uporabniki.</w:t>
      </w:r>
    </w:p>
    <w:p w14:paraId="3A05B38C" w14:textId="294D0BD9" w:rsidR="00641158" w:rsidRPr="00FA34FF" w:rsidRDefault="00641158" w:rsidP="00641158">
      <w:pPr>
        <w:spacing w:before="100" w:beforeAutospacing="1" w:after="100" w:afterAutospacing="1"/>
        <w:jc w:val="both"/>
        <w:rPr>
          <w:rFonts w:ascii="Calibri" w:hAnsi="Calibri" w:cs="Calibri"/>
          <w:b/>
          <w:sz w:val="32"/>
          <w:szCs w:val="32"/>
        </w:rPr>
      </w:pPr>
      <w:r w:rsidRPr="00FA34FF">
        <w:rPr>
          <w:rFonts w:ascii="Calibri" w:eastAsia="Times New Roman" w:hAnsi="Calibri" w:cs="Calibri"/>
          <w:b/>
          <w:sz w:val="32"/>
          <w:szCs w:val="32"/>
          <w:lang w:eastAsia="en-GB"/>
        </w:rPr>
        <w:t xml:space="preserve">Naročanje na obravnavo, diagnostiko, svetovanje poteka praviloma preko e.- naročanja na spletni strani: </w:t>
      </w:r>
      <w:hyperlink r:id="rId6" w:history="1">
        <w:r w:rsidRPr="00FA34FF">
          <w:rPr>
            <w:rStyle w:val="Hiperpovezava"/>
            <w:rFonts w:ascii="Calibri" w:eastAsia="Times New Roman" w:hAnsi="Calibri" w:cs="Calibri"/>
            <w:b/>
            <w:sz w:val="32"/>
            <w:szCs w:val="32"/>
            <w:lang w:eastAsia="en-GB"/>
          </w:rPr>
          <w:t>www.svetovalnicenter.si</w:t>
        </w:r>
      </w:hyperlink>
      <w:r w:rsidRPr="00FA34FF">
        <w:rPr>
          <w:rStyle w:val="Hiperpovezava"/>
          <w:rFonts w:ascii="Calibri" w:eastAsia="Times New Roman" w:hAnsi="Calibri" w:cs="Calibri"/>
          <w:b/>
          <w:color w:val="auto"/>
          <w:sz w:val="32"/>
          <w:szCs w:val="32"/>
          <w:u w:val="none"/>
          <w:lang w:eastAsia="en-GB"/>
        </w:rPr>
        <w:t>; lahko pa tudi pišete na e</w:t>
      </w:r>
      <w:r w:rsidRPr="00FA34FF">
        <w:rPr>
          <w:rFonts w:ascii="Calibri" w:eastAsia="Times New Roman" w:hAnsi="Calibri" w:cs="Calibri"/>
          <w:b/>
          <w:sz w:val="32"/>
          <w:szCs w:val="32"/>
          <w:lang w:eastAsia="en-GB"/>
        </w:rPr>
        <w:t xml:space="preserve">lektronsko pošto: </w:t>
      </w:r>
      <w:hyperlink r:id="rId7" w:history="1">
        <w:r w:rsidRPr="00FA34FF">
          <w:rPr>
            <w:rStyle w:val="Hiperpovezava"/>
            <w:rFonts w:ascii="Calibri" w:eastAsia="Times New Roman" w:hAnsi="Calibri" w:cs="Calibri"/>
            <w:b/>
            <w:sz w:val="32"/>
            <w:szCs w:val="32"/>
            <w:lang w:eastAsia="en-GB"/>
          </w:rPr>
          <w:t>info@svetovalnicenter.si</w:t>
        </w:r>
      </w:hyperlink>
      <w:r w:rsidRPr="00FA34FF">
        <w:rPr>
          <w:rStyle w:val="Hiperpovezava"/>
          <w:rFonts w:ascii="Calibri" w:eastAsia="Times New Roman" w:hAnsi="Calibri" w:cs="Calibri"/>
          <w:b/>
          <w:color w:val="auto"/>
          <w:sz w:val="32"/>
          <w:szCs w:val="32"/>
          <w:u w:val="none"/>
          <w:lang w:eastAsia="en-GB"/>
        </w:rPr>
        <w:t xml:space="preserve"> ali pokličete na</w:t>
      </w:r>
      <w:r w:rsidRPr="00FA34FF">
        <w:rPr>
          <w:rStyle w:val="Hiperpovezava"/>
          <w:rFonts w:ascii="Calibri" w:eastAsia="Times New Roman" w:hAnsi="Calibri" w:cs="Calibri"/>
          <w:b/>
          <w:color w:val="auto"/>
          <w:sz w:val="32"/>
          <w:szCs w:val="32"/>
          <w:lang w:eastAsia="en-GB"/>
        </w:rPr>
        <w:t xml:space="preserve"> </w:t>
      </w:r>
      <w:r w:rsidRPr="00FA34FF">
        <w:rPr>
          <w:rFonts w:ascii="Calibri" w:hAnsi="Calibri" w:cs="Calibri"/>
          <w:b/>
          <w:sz w:val="32"/>
          <w:szCs w:val="32"/>
        </w:rPr>
        <w:t>+386 40 428 094.</w:t>
      </w:r>
    </w:p>
    <w:p w14:paraId="088D22EC" w14:textId="49B67212" w:rsidR="00641158" w:rsidRPr="00FA34FF" w:rsidRDefault="00641158" w:rsidP="00641158">
      <w:pPr>
        <w:spacing w:before="100" w:beforeAutospacing="1" w:after="100" w:afterAutospacing="1"/>
        <w:jc w:val="both"/>
        <w:rPr>
          <w:rFonts w:ascii="Calibri" w:eastAsia="Times New Roman" w:hAnsi="Calibri" w:cs="Calibri"/>
          <w:b/>
          <w:sz w:val="32"/>
          <w:szCs w:val="32"/>
          <w:lang w:eastAsia="en-GB"/>
        </w:rPr>
      </w:pPr>
      <w:r w:rsidRPr="00FA34FF">
        <w:rPr>
          <w:rFonts w:ascii="Calibri" w:hAnsi="Calibri" w:cs="Calibri"/>
          <w:b/>
          <w:sz w:val="32"/>
          <w:szCs w:val="32"/>
        </w:rPr>
        <w:t>Za storitve ne potrebujete napotnice, obravnave, diagnostiko in svetovanje krije občina Sežana.</w:t>
      </w:r>
    </w:p>
    <w:p w14:paraId="07C5DA47" w14:textId="0FC4D5EA" w:rsidR="00641158" w:rsidRPr="00FA34FF" w:rsidRDefault="00641158" w:rsidP="00641158">
      <w:pPr>
        <w:spacing w:before="100" w:beforeAutospacing="1" w:after="100" w:afterAutospacing="1"/>
        <w:jc w:val="both"/>
        <w:rPr>
          <w:rFonts w:ascii="Calibri" w:hAnsi="Calibri" w:cs="Calibri"/>
          <w:b/>
          <w:sz w:val="32"/>
          <w:szCs w:val="32"/>
        </w:rPr>
      </w:pPr>
      <w:r w:rsidRPr="00FA34FF">
        <w:rPr>
          <w:rFonts w:ascii="Calibri" w:eastAsia="Times New Roman" w:hAnsi="Calibri" w:cs="Calibri"/>
          <w:b/>
          <w:sz w:val="32"/>
          <w:szCs w:val="32"/>
          <w:lang w:eastAsia="en-GB"/>
        </w:rPr>
        <w:t xml:space="preserve">O dogodkih Svetovalnega centra lahko spremljate na njihovi FB strani: </w:t>
      </w:r>
      <w:hyperlink r:id="rId8" w:history="1">
        <w:r w:rsidRPr="00FA34FF">
          <w:rPr>
            <w:rStyle w:val="Hiperpovezava"/>
            <w:rFonts w:ascii="Calibri" w:hAnsi="Calibri" w:cs="Calibri"/>
            <w:b/>
            <w:sz w:val="32"/>
            <w:szCs w:val="32"/>
          </w:rPr>
          <w:t>https://www.facebook.com/SCISTRE</w:t>
        </w:r>
      </w:hyperlink>
    </w:p>
    <w:p w14:paraId="4C539628" w14:textId="07FE3FA3" w:rsidR="00641158" w:rsidRPr="00641158" w:rsidRDefault="00FA34FF" w:rsidP="00FA34FF">
      <w:pPr>
        <w:spacing w:before="100" w:beforeAutospacing="1" w:after="100" w:afterAutospacing="1"/>
        <w:jc w:val="center"/>
        <w:rPr>
          <w:rFonts w:ascii="Calibri" w:eastAsia="Times New Roman" w:hAnsi="Calibri" w:cs="Calibri"/>
          <w:sz w:val="24"/>
          <w:szCs w:val="24"/>
          <w:lang w:eastAsia="en-GB"/>
        </w:rPr>
      </w:pPr>
      <w:r w:rsidRPr="00FA34FF">
        <w:rPr>
          <w:rFonts w:ascii="Calibri" w:eastAsia="Times New Roman" w:hAnsi="Calibri" w:cs="Calibri"/>
          <w:sz w:val="24"/>
          <w:szCs w:val="24"/>
          <w:lang w:eastAsia="en-GB"/>
        </w:rPr>
        <w:drawing>
          <wp:inline distT="0" distB="0" distL="0" distR="0" wp14:anchorId="624E362B" wp14:editId="69BB90CC">
            <wp:extent cx="2802307" cy="1914525"/>
            <wp:effectExtent l="0" t="0" r="0" b="0"/>
            <wp:docPr id="2" name="Slika 2" descr="Prijavite se na svetovanje | Karierni center Univerze v Maribo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javite se na svetovanje | Karierni center Univerze v Maribor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277" cy="1964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E430C0C" w14:textId="77777777" w:rsidR="00641158" w:rsidRPr="00641158" w:rsidRDefault="00641158" w:rsidP="00641158">
      <w:pPr>
        <w:spacing w:before="100" w:beforeAutospacing="1" w:after="100" w:afterAutospacing="1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35E56736" w14:textId="77777777" w:rsidR="00641158" w:rsidRPr="00641158" w:rsidRDefault="00641158" w:rsidP="00641158">
      <w:pPr>
        <w:pStyle w:val="Navadensplet"/>
        <w:spacing w:line="360" w:lineRule="auto"/>
        <w:jc w:val="both"/>
        <w:rPr>
          <w:rFonts w:ascii="Calibri" w:hAnsi="Calibri" w:cs="Calibri"/>
          <w:lang w:val="sl-SI"/>
        </w:rPr>
      </w:pPr>
      <w:r w:rsidRPr="00641158">
        <w:rPr>
          <w:rFonts w:ascii="Calibri" w:hAnsi="Calibri" w:cs="Calibri"/>
          <w:lang w:val="sl-SI"/>
        </w:rPr>
        <w:t xml:space="preserve">Zavod je ustanovljen za </w:t>
      </w:r>
      <w:r w:rsidRPr="00641158">
        <w:rPr>
          <w:rFonts w:ascii="Calibri" w:hAnsi="Calibri" w:cs="Calibri"/>
          <w:b/>
          <w:lang w:val="sl-SI"/>
        </w:rPr>
        <w:t>opravljanje svetovalne, terapevtske, diagnostične, vzgojno-izobraževalne, preventivne in raziskovalne dejavnosti</w:t>
      </w:r>
      <w:r w:rsidRPr="00641158">
        <w:rPr>
          <w:rFonts w:ascii="Calibri" w:hAnsi="Calibri" w:cs="Calibri"/>
          <w:lang w:val="sl-SI"/>
        </w:rPr>
        <w:t xml:space="preserve">, ki se opravlja kot </w:t>
      </w:r>
      <w:r w:rsidRPr="00641158">
        <w:rPr>
          <w:rFonts w:ascii="Calibri" w:hAnsi="Calibri" w:cs="Calibri"/>
          <w:b/>
          <w:bCs/>
          <w:lang w:val="sl-SI"/>
        </w:rPr>
        <w:t>javna služba</w:t>
      </w:r>
      <w:r w:rsidRPr="00641158">
        <w:rPr>
          <w:rFonts w:ascii="Calibri" w:hAnsi="Calibri" w:cs="Calibri"/>
          <w:lang w:val="sl-SI"/>
        </w:rPr>
        <w:t xml:space="preserve"> na področju duševnega zdravja otrok ter mladostnikov.</w:t>
      </w:r>
    </w:p>
    <w:p w14:paraId="3CB55B2F" w14:textId="77777777" w:rsidR="00641158" w:rsidRPr="00641158" w:rsidRDefault="00641158" w:rsidP="00641158">
      <w:pPr>
        <w:pStyle w:val="Navadensplet"/>
        <w:spacing w:line="360" w:lineRule="auto"/>
        <w:jc w:val="both"/>
        <w:rPr>
          <w:rFonts w:ascii="Calibri" w:hAnsi="Calibri" w:cs="Calibri"/>
          <w:lang w:val="sl-SI"/>
        </w:rPr>
      </w:pPr>
      <w:r w:rsidRPr="00641158">
        <w:rPr>
          <w:rStyle w:val="markedcontent"/>
          <w:rFonts w:ascii="Calibri" w:eastAsiaTheme="majorEastAsia" w:hAnsi="Calibri" w:cs="Calibri"/>
          <w:b/>
          <w:bCs/>
          <w:lang w:val="sl-SI"/>
        </w:rPr>
        <w:t>Namen</w:t>
      </w:r>
      <w:r w:rsidRPr="00641158">
        <w:rPr>
          <w:rStyle w:val="markedcontent"/>
          <w:rFonts w:ascii="Calibri" w:eastAsiaTheme="majorEastAsia" w:hAnsi="Calibri" w:cs="Calibri"/>
          <w:lang w:val="sl-SI"/>
        </w:rPr>
        <w:t xml:space="preserve"> ustanovitve in poslanstvo zavoda je skrb za duševno zdravje otrok, mladostnikov in njihovih staršev. Zavod sodeluje pri zgodnjem odkrivanju otrok s težavami v razvoju ter pri reševanju zahtevnejših psihosocialnih težav otrok in staršev, nudi podporo otrokom in mladostnikom pri njihovem razvoju in napredovanju v sistemu vzgoje in izobraževanja, ki so potrebne za celovito izvajanja dejavnosti vzgoje in izobraževanja, in v posameznih elementih sodijo tudi na področja zdravstvenega in socialnega varstva ter raziskovalne dejavnosti. Pomoč nudi otrokom in mladostnikom pri učnih, čustvenih in vedenjskih težavah ter staršem, ki </w:t>
      </w:r>
      <w:r w:rsidRPr="00641158">
        <w:rPr>
          <w:rStyle w:val="markedcontent"/>
          <w:rFonts w:ascii="Calibri" w:eastAsiaTheme="majorEastAsia" w:hAnsi="Calibri" w:cs="Calibri"/>
          <w:lang w:val="sl-SI"/>
        </w:rPr>
        <w:lastRenderedPageBreak/>
        <w:t>naletijo na vzgojne dileme pri odraščanju otroka in mladostnika. Deluje tudi na področju dela z nadarjenimi otroki, tako pri njihovi identifikaciji kot pri razvoju in izvedbi obogatitvenih programov za nadarjene. Sodeluje s strokovnimi delavci na področju vzgoje in izobraževanja pri načrtovanju podpore za zmanjševanje otrokovih težav. Razvija izobraževalne dejavnosti za strokovne delavce v vzgoji in izobraževanju kot tudi za starše in širšo javnost. Sodeluje s strokovnimi institucijami in društvi ter omogoča mentorstvo študentom in diplomantom. Zagotavlja preventivno delovanje v smeri odpravljanja stigmatizacije otrok in mladostnikov s težavami.</w:t>
      </w:r>
    </w:p>
    <w:p w14:paraId="1477E861" w14:textId="77777777" w:rsidR="00641158" w:rsidRPr="00641158" w:rsidRDefault="00641158" w:rsidP="00641158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641158">
        <w:rPr>
          <w:rFonts w:ascii="Calibri" w:hAnsi="Calibri" w:cs="Calibri"/>
          <w:sz w:val="24"/>
          <w:szCs w:val="24"/>
        </w:rPr>
        <w:t xml:space="preserve">Svetovalni center Istre je prostor, ki prvi pristopi k težavam otroka, mladostnika in starša, ter jim pomaga pri soustvarjanju korakov k reševanju težav in jih subtilno usmerja v njim ustrezne nadaljnje obravnave. Delo temelji na </w:t>
      </w:r>
      <w:proofErr w:type="spellStart"/>
      <w:r w:rsidRPr="00641158">
        <w:rPr>
          <w:rFonts w:ascii="Calibri" w:hAnsi="Calibri" w:cs="Calibri"/>
          <w:sz w:val="24"/>
          <w:szCs w:val="24"/>
        </w:rPr>
        <w:t>multi</w:t>
      </w:r>
      <w:proofErr w:type="spellEnd"/>
      <w:r w:rsidRPr="00641158">
        <w:rPr>
          <w:rFonts w:ascii="Calibri" w:hAnsi="Calibri" w:cs="Calibri"/>
          <w:sz w:val="24"/>
          <w:szCs w:val="24"/>
        </w:rPr>
        <w:t xml:space="preserve"> in interdisciplinarnem, strokovnem delu in z dokazi podprtimi strokovnimi  smernicami.</w:t>
      </w:r>
    </w:p>
    <w:p w14:paraId="571A7D98" w14:textId="77777777" w:rsidR="00641158" w:rsidRPr="00641158" w:rsidRDefault="00641158" w:rsidP="00641158">
      <w:pPr>
        <w:pStyle w:val="Navadensplet"/>
        <w:spacing w:line="360" w:lineRule="auto"/>
        <w:jc w:val="both"/>
        <w:rPr>
          <w:rFonts w:ascii="Calibri" w:hAnsi="Calibri" w:cs="Calibri"/>
          <w:lang w:val="sl-SI"/>
        </w:rPr>
      </w:pPr>
      <w:r w:rsidRPr="00641158">
        <w:rPr>
          <w:rFonts w:ascii="Calibri" w:hAnsi="Calibri" w:cs="Calibri"/>
          <w:lang w:val="sl-SI"/>
        </w:rPr>
        <w:t>Zavod izvaja posamezne programe tudi v sodelovanju z drugimi vzgojno -izobraževalnimi zavodi ter vladnimi in nevladnimi organizacijami, ki imajo v svojem poslanstvu dobrobit otroka.</w:t>
      </w:r>
    </w:p>
    <w:sectPr w:rsidR="00641158" w:rsidRPr="00641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Bahnschrift Light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ptos Display">
    <w:altName w:val="Bahnschrift Light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251F"/>
    <w:multiLevelType w:val="hybridMultilevel"/>
    <w:tmpl w:val="11507B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938DF"/>
    <w:multiLevelType w:val="hybridMultilevel"/>
    <w:tmpl w:val="0CCC2F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158"/>
    <w:rsid w:val="00641158"/>
    <w:rsid w:val="006760EC"/>
    <w:rsid w:val="00FA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F78FB"/>
  <w15:chartTrackingRefBased/>
  <w15:docId w15:val="{DAC10308-93AD-4FC9-A19C-5AF6CE32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41158"/>
    <w:pPr>
      <w:spacing w:after="0" w:line="240" w:lineRule="auto"/>
    </w:pPr>
    <w:rPr>
      <w:rFonts w:ascii="Arial" w:eastAsia="Calibri" w:hAnsi="Arial" w:cs="Arial"/>
      <w:kern w:val="0"/>
      <w:sz w:val="16"/>
      <w:szCs w:val="16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6411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411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6411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6411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411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64115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64115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64115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64115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411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411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6411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64115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641158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641158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641158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641158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64115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6411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6411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6411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6411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6411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641158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641158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641158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6411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41158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641158"/>
    <w:rPr>
      <w:b/>
      <w:bCs/>
      <w:smallCaps/>
      <w:color w:val="0F4761" w:themeColor="accent1" w:themeShade="BF"/>
      <w:spacing w:val="5"/>
    </w:rPr>
  </w:style>
  <w:style w:type="paragraph" w:styleId="Navadensplet">
    <w:name w:val="Normal (Web)"/>
    <w:basedOn w:val="Navaden"/>
    <w:uiPriority w:val="99"/>
    <w:unhideWhenUsed/>
    <w:rsid w:val="0064115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arkedcontent">
    <w:name w:val="markedcontent"/>
    <w:basedOn w:val="Privzetapisavaodstavka"/>
    <w:rsid w:val="00641158"/>
  </w:style>
  <w:style w:type="character" w:customStyle="1" w:styleId="col-12">
    <w:name w:val="col-12"/>
    <w:basedOn w:val="Privzetapisavaodstavka"/>
    <w:rsid w:val="00641158"/>
  </w:style>
  <w:style w:type="character" w:styleId="Hiperpovezava">
    <w:name w:val="Hyperlink"/>
    <w:basedOn w:val="Privzetapisavaodstavka"/>
    <w:uiPriority w:val="99"/>
    <w:unhideWhenUsed/>
    <w:rsid w:val="00641158"/>
    <w:rPr>
      <w:color w:val="467886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641158"/>
    <w:rPr>
      <w:color w:val="605E5C"/>
      <w:shd w:val="clear" w:color="auto" w:fill="E1DFDD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A34F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A34FF"/>
    <w:rPr>
      <w:rFonts w:ascii="Segoe UI" w:eastAsia="Calibri" w:hAnsi="Segoe UI" w:cs="Segoe UI"/>
      <w:kern w:val="0"/>
      <w:sz w:val="18"/>
      <w:szCs w:val="18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CISTR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vetovalnicenter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vetovalnicenter.s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Starman</dc:creator>
  <cp:keywords/>
  <dc:description/>
  <cp:lastModifiedBy>Meta Pavletič</cp:lastModifiedBy>
  <cp:revision>2</cp:revision>
  <cp:lastPrinted>2024-02-28T12:50:00Z</cp:lastPrinted>
  <dcterms:created xsi:type="dcterms:W3CDTF">2024-02-28T12:51:00Z</dcterms:created>
  <dcterms:modified xsi:type="dcterms:W3CDTF">2024-02-28T12:51:00Z</dcterms:modified>
</cp:coreProperties>
</file>