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EF" w:rsidRDefault="00BD2F0E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bookmarkStart w:id="0" w:name="_GoBack"/>
      <w:bookmarkEnd w:id="0"/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color w:val="17365D" w:themeColor="text2" w:themeShade="BF"/>
          <w:sz w:val="34"/>
          <w:szCs w:val="34"/>
        </w:rPr>
        <w:tab/>
      </w:r>
      <w:r>
        <w:rPr>
          <w:rFonts w:cs="Calibri"/>
          <w:b/>
          <w:noProof/>
          <w:color w:val="17365D" w:themeColor="text2" w:themeShade="BF"/>
          <w:sz w:val="34"/>
          <w:szCs w:val="34"/>
          <w:lang w:eastAsia="sl-SI"/>
        </w:rPr>
        <w:drawing>
          <wp:inline distT="0" distB="0" distL="0" distR="0">
            <wp:extent cx="1031875" cy="84582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EF" w:rsidRDefault="00C416EF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</w:p>
    <w:p w:rsidR="00C416EF" w:rsidRDefault="00BD2F0E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 xml:space="preserve">PONUDBA UČBENIKOV, DELOVNIH ZVEZKOV </w:t>
      </w:r>
    </w:p>
    <w:p w:rsidR="00C416EF" w:rsidRDefault="00BD2F0E">
      <w:pPr>
        <w:spacing w:after="0" w:line="240" w:lineRule="auto"/>
        <w:rPr>
          <w:rFonts w:ascii="Calibri" w:hAnsi="Calibri" w:cs="Calibri"/>
          <w:b/>
          <w:color w:val="17365D" w:themeColor="text2" w:themeShade="BF"/>
          <w:sz w:val="34"/>
          <w:szCs w:val="34"/>
        </w:rPr>
      </w:pPr>
      <w:r>
        <w:rPr>
          <w:rFonts w:cs="Calibri"/>
          <w:b/>
          <w:color w:val="17365D" w:themeColor="text2" w:themeShade="BF"/>
          <w:sz w:val="34"/>
          <w:szCs w:val="34"/>
        </w:rPr>
        <w:t>IN ŠOLSKIH POTREBŠČIN ZA UČENCE</w:t>
      </w:r>
    </w:p>
    <w:p w:rsidR="00C416EF" w:rsidRDefault="00C416EF">
      <w:pPr>
        <w:spacing w:after="0"/>
        <w:ind w:left="7080" w:firstLine="708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C416EF" w:rsidRDefault="00BD2F0E">
      <w:pPr>
        <w:spacing w:after="0"/>
        <w:rPr>
          <w:rFonts w:ascii="Tahoma" w:eastAsia="Times New Roman" w:hAnsi="Tahoma" w:cs="Tahoma"/>
          <w:b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Spoštovani starši!</w:t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  <w:r>
        <w:rPr>
          <w:rFonts w:ascii="Tahoma" w:eastAsia="Times New Roman" w:hAnsi="Tahoma" w:cs="Tahoma"/>
          <w:sz w:val="20"/>
          <w:szCs w:val="20"/>
          <w:lang w:eastAsia="sl-SI"/>
        </w:rPr>
        <w:tab/>
      </w:r>
    </w:p>
    <w:p w:rsidR="00C416EF" w:rsidRDefault="00BD2F0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DZS že 75 let zagotavlja kakovostno oskrbo z učbeniki vseh slovenskih založnikov. Pohvalimo se lahko tudi s prestižnim priznanjem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Best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Buy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sl-SI"/>
        </w:rPr>
        <w:t>Award</w:t>
      </w:r>
      <w:proofErr w:type="spellEnd"/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kot trgovec za prodajo šolskih potrebščin z najboljšim razmerjem med ceno in kakovostjo. Za vas smo pripravili celovito ponudbo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učbenikov in delovnih zvezkov, strokovne literature, priročnikov, slovarjev, šolskih potrebščin in ostalih potrebnih gradiv</w:t>
      </w:r>
      <w:r>
        <w:rPr>
          <w:rFonts w:ascii="Tahoma" w:eastAsia="Times New Roman" w:hAnsi="Tahoma" w:cs="Tahoma"/>
          <w:sz w:val="20"/>
          <w:szCs w:val="20"/>
          <w:lang w:eastAsia="sl-SI"/>
        </w:rPr>
        <w:t>, ki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jih bodo vaši otroci potrebovali pri pouku v prihodnjem šolskem letu. Vedno stremimo k temu, da vam in vašim šolarjem zagotovimo kakovostno, ugodno in pravočasno dobavo vsega naročenega.</w:t>
      </w:r>
    </w:p>
    <w:p w:rsidR="00C416EF" w:rsidRDefault="00C416E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:rsidR="00C416EF" w:rsidRDefault="00BD2F0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Tudi letos pripravljamo pregleden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Katalog šolskih potrebščin </w:t>
      </w:r>
      <w:r>
        <w:rPr>
          <w:rFonts w:ascii="Tahoma" w:eastAsia="Times New Roman" w:hAnsi="Tahoma" w:cs="Tahoma"/>
          <w:sz w:val="20"/>
          <w:szCs w:val="20"/>
          <w:lang w:eastAsia="sl-SI"/>
        </w:rPr>
        <w:t>(predv</w:t>
      </w:r>
      <w:r>
        <w:rPr>
          <w:rFonts w:ascii="Tahoma" w:eastAsia="Times New Roman" w:hAnsi="Tahoma" w:cs="Tahoma"/>
          <w:sz w:val="20"/>
          <w:szCs w:val="20"/>
          <w:lang w:eastAsia="sl-SI"/>
        </w:rPr>
        <w:t>iden izid 22. 6. 2020). Katalog nudi številne ugodnosti pri nakupu vsega, kar otroci potrebujejo v šoli. Učenci bodo navdušeni nad široko ponudbo najkakovostnejših šolskih potrebščin.</w:t>
      </w:r>
    </w:p>
    <w:p w:rsidR="00C416EF" w:rsidRDefault="00C416EF">
      <w:pPr>
        <w:spacing w:after="0"/>
        <w:jc w:val="both"/>
        <w:rPr>
          <w:rFonts w:ascii="Tahoma" w:eastAsia="Times New Roman" w:hAnsi="Tahoma" w:cs="Tahoma"/>
          <w:color w:val="FF0000"/>
          <w:sz w:val="20"/>
          <w:szCs w:val="20"/>
          <w:lang w:eastAsia="sl-SI"/>
        </w:rPr>
      </w:pPr>
    </w:p>
    <w:p w:rsidR="00C416EF" w:rsidRDefault="00BD2F0E">
      <w:pPr>
        <w:spacing w:after="0"/>
        <w:jc w:val="both"/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 podlagi izbora 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  <w:t>delovnih zvezkov, šolskih potrebščin in ostalih gradi</w:t>
      </w:r>
      <w:r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  <w:t>v</w:t>
      </w:r>
      <w:r>
        <w:rPr>
          <w:rFonts w:ascii="Tahoma" w:eastAsia="Times New Roman" w:hAnsi="Tahoma" w:cs="Tahoma"/>
          <w:sz w:val="20"/>
          <w:szCs w:val="20"/>
          <w:u w:val="single"/>
          <w:lang w:eastAsia="sl-SI"/>
        </w:rPr>
        <w:t>,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ki jih bodo učenci uporabljali pri pouku v naslednjem šolskem letu, smo ažurirali sezname za naročanje v naših knjigarnah in papirnicah ter v naši spletni trgovini na: </w:t>
      </w:r>
      <w:hyperlink r:id="rId6">
        <w:r>
          <w:rPr>
            <w:rStyle w:val="Spletnapovezava"/>
            <w:rFonts w:ascii="Segoe UI" w:hAnsi="Segoe UI" w:cs="Segoe UI"/>
            <w:sz w:val="20"/>
            <w:szCs w:val="20"/>
          </w:rPr>
          <w:t>https://www.dzs.si</w:t>
        </w:r>
      </w:hyperlink>
    </w:p>
    <w:p w:rsidR="00C416EF" w:rsidRDefault="00C416EF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C416EF" w:rsidRDefault="00BD2F0E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Omogočamo vam:</w:t>
      </w:r>
    </w:p>
    <w:p w:rsidR="00C416EF" w:rsidRDefault="00BD2F0E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sz w:val="20"/>
          <w:szCs w:val="20"/>
          <w:lang w:eastAsia="sl-SI"/>
        </w:rPr>
        <w:t>popuste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pri naročanju</w:t>
      </w:r>
    </w:p>
    <w:p w:rsidR="00C416EF" w:rsidRDefault="00BD2F0E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plačila naročenih gradiv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na več obrokov brez obresti</w:t>
      </w:r>
    </w:p>
    <w:p w:rsidR="00C416EF" w:rsidRDefault="00BD2F0E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nakup v naših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knjigarnah in papirnicah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 xml:space="preserve">DZS </w:t>
      </w:r>
    </w:p>
    <w:p w:rsidR="00C416EF" w:rsidRDefault="00BD2F0E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hitro naročanje na naši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spletni strani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z dostavo po pošti</w:t>
      </w:r>
    </w:p>
    <w:p w:rsidR="00C416EF" w:rsidRDefault="00BD2F0E">
      <w:pPr>
        <w:numPr>
          <w:ilvl w:val="0"/>
          <w:numId w:val="1"/>
        </w:numPr>
        <w:spacing w:after="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možnost nakupa šolskih potrebščin in delovnih zvezkov s kartico </w:t>
      </w:r>
      <w:r>
        <w:rPr>
          <w:rFonts w:ascii="Tahoma" w:eastAsia="Times New Roman" w:hAnsi="Tahoma" w:cs="Tahoma"/>
          <w:b/>
          <w:sz w:val="20"/>
          <w:szCs w:val="20"/>
          <w:lang w:eastAsia="sl-SI"/>
        </w:rPr>
        <w:t>Mercator Pika</w:t>
      </w:r>
      <w:r>
        <w:rPr>
          <w:rFonts w:ascii="Tahoma" w:eastAsia="Times New Roman" w:hAnsi="Tahoma" w:cs="Tahoma"/>
          <w:sz w:val="20"/>
          <w:szCs w:val="20"/>
          <w:lang w:eastAsia="sl-SI"/>
        </w:rPr>
        <w:t>,</w:t>
      </w:r>
      <w:r>
        <w:rPr>
          <w:rFonts w:ascii="Tahoma" w:eastAsia="Times New Roman" w:hAnsi="Tahoma" w:cs="Tahoma"/>
          <w:sz w:val="20"/>
          <w:szCs w:val="20"/>
          <w:lang w:eastAsia="sl-SI"/>
        </w:rPr>
        <w:t xml:space="preserve"> ki vedno prinaša posebne popuste in dodatne ugodnosti </w:t>
      </w:r>
    </w:p>
    <w:p w:rsidR="00C416EF" w:rsidRDefault="00C416EF">
      <w:pPr>
        <w:spacing w:after="0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sl-SI"/>
        </w:rPr>
      </w:pPr>
    </w:p>
    <w:p w:rsidR="00C416EF" w:rsidRDefault="00BD2F0E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Želimo vam prijetne poletne počitnice in uspešno prihajajoče šolsko leto 2020/2021.</w:t>
      </w:r>
    </w:p>
    <w:p w:rsidR="00C416EF" w:rsidRDefault="00C416EF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C416EF" w:rsidRDefault="00BD2F0E">
      <w:pPr>
        <w:spacing w:after="0"/>
        <w:jc w:val="both"/>
        <w:rPr>
          <w:b/>
          <w:bCs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  <w:t xml:space="preserve">Vaša knjigarna in papirnica DZS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  <w:t>d.d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  <w:t>.:</w:t>
      </w:r>
    </w:p>
    <w:p w:rsidR="00C416EF" w:rsidRDefault="00BD2F0E">
      <w:pPr>
        <w:spacing w:after="0"/>
        <w:jc w:val="center"/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  <w:t xml:space="preserve">                  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  <w:t xml:space="preserve">MC Nova GORICA </w:t>
      </w:r>
    </w:p>
    <w:p w:rsidR="00C416EF" w:rsidRDefault="00BD2F0E">
      <w:pPr>
        <w:spacing w:after="0"/>
        <w:jc w:val="center"/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  <w:t xml:space="preserve">                   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  <w:t xml:space="preserve">Industrijska cesta 6, </w:t>
      </w:r>
    </w:p>
    <w:p w:rsidR="00C416EF" w:rsidRDefault="00BD2F0E">
      <w:pPr>
        <w:spacing w:after="0"/>
        <w:jc w:val="center"/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  <w:t xml:space="preserve">                    5000  Nova Gorica</w:t>
      </w:r>
    </w:p>
    <w:p w:rsidR="00C416EF" w:rsidRDefault="00BD2F0E">
      <w:pPr>
        <w:spacing w:after="0"/>
        <w:jc w:val="center"/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l-SI"/>
        </w:rPr>
        <w:t xml:space="preserve">                     tel. 05 /333 0001</w:t>
      </w:r>
    </w:p>
    <w:p w:rsidR="00C416EF" w:rsidRDefault="00C416EF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l-SI"/>
        </w:rPr>
      </w:pPr>
    </w:p>
    <w:p w:rsidR="00C416EF" w:rsidRDefault="00C416EF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:rsidR="00C416EF" w:rsidRDefault="00BD2F0E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sl-SI"/>
        </w:rPr>
        <w:drawing>
          <wp:inline distT="0" distB="0" distL="0" distR="0">
            <wp:extent cx="1257300" cy="128079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6E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0256"/>
    <w:multiLevelType w:val="multilevel"/>
    <w:tmpl w:val="7EFE4F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2A5B2B"/>
    <w:multiLevelType w:val="multilevel"/>
    <w:tmpl w:val="8D78B266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EF"/>
    <w:rsid w:val="00BD2F0E"/>
    <w:rsid w:val="00C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64E4-3798-4424-BA52-F003CBCE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2771"/>
    <w:pPr>
      <w:spacing w:after="200" w:line="276" w:lineRule="auto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472771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unhideWhenUsed/>
    <w:rsid w:val="00AB60F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Segoe UI" w:hAnsi="Segoe UI" w:cs="Segoe UI"/>
      <w:sz w:val="20"/>
      <w:szCs w:val="20"/>
    </w:rPr>
  </w:style>
  <w:style w:type="character" w:customStyle="1" w:styleId="ListLabel6">
    <w:name w:val="ListLabel 6"/>
    <w:qFormat/>
    <w:rPr>
      <w:rFonts w:ascii="Tahoma" w:hAnsi="Tahoma" w:cs="Tahoma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Segoe UI" w:hAnsi="Segoe UI" w:cs="Segoe UI"/>
      <w:sz w:val="20"/>
      <w:szCs w:val="2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7277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s.si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</dc:creator>
  <dc:description/>
  <cp:lastModifiedBy>Loredana Štemberger</cp:lastModifiedBy>
  <cp:revision>2</cp:revision>
  <cp:lastPrinted>2020-06-12T15:45:00Z</cp:lastPrinted>
  <dcterms:created xsi:type="dcterms:W3CDTF">2020-06-16T06:50:00Z</dcterms:created>
  <dcterms:modified xsi:type="dcterms:W3CDTF">2020-06-16T06:50:00Z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